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8A48C7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District Special Education, Title I, and Curriculum Coordinator Collaboration</w:t>
      </w:r>
    </w:p>
    <w:p w:rsidR="00630C21" w:rsidRDefault="008A48C7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Wednesday, September 14, 2011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572B92" w:rsidRDefault="00572B92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How do we work as a micro-model of the district coordinator group in restructuring MCPS Teaching &amp; Learning Department to support </w:t>
      </w:r>
      <w:r>
        <w:rPr>
          <w:bCs/>
          <w:i/>
          <w:sz w:val="26"/>
          <w:szCs w:val="26"/>
        </w:rPr>
        <w:t>MCPS 21</w:t>
      </w:r>
      <w:r w:rsidRPr="00572B92">
        <w:rPr>
          <w:bCs/>
          <w:i/>
          <w:sz w:val="26"/>
          <w:szCs w:val="26"/>
          <w:vertAlign w:val="superscript"/>
        </w:rPr>
        <w:t>st</w:t>
      </w:r>
      <w:r>
        <w:rPr>
          <w:bCs/>
          <w:i/>
          <w:sz w:val="26"/>
          <w:szCs w:val="26"/>
        </w:rPr>
        <w:t xml:space="preserve"> C. Model of Change, </w:t>
      </w:r>
      <w:r>
        <w:rPr>
          <w:bCs/>
          <w:sz w:val="26"/>
          <w:szCs w:val="26"/>
        </w:rPr>
        <w:t>Graduation Matters Missoula, and student achievement for all studen</w:t>
      </w:r>
      <w:r w:rsidR="00102C4C">
        <w:rPr>
          <w:bCs/>
          <w:sz w:val="26"/>
          <w:szCs w:val="26"/>
        </w:rPr>
        <w:t>ts, regardless of circumstances?</w:t>
      </w:r>
    </w:p>
    <w:p w:rsidR="002E6A14" w:rsidRPr="0074380A" w:rsidRDefault="002E6A14" w:rsidP="007F0FD7">
      <w:pPr>
        <w:spacing w:after="0" w:line="240" w:lineRule="auto"/>
        <w:rPr>
          <w:bCs/>
          <w:sz w:val="26"/>
          <w:szCs w:val="26"/>
        </w:rPr>
      </w:pPr>
      <w:bookmarkStart w:id="0" w:name="_GoBack"/>
      <w:bookmarkEnd w:id="0"/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C53EEA" w:rsidRPr="00C53EEA" w:rsidRDefault="00572B92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Develop a model for </w:t>
      </w:r>
      <w:r w:rsidR="00C53EEA">
        <w:rPr>
          <w:bCs/>
          <w:sz w:val="26"/>
          <w:szCs w:val="26"/>
        </w:rPr>
        <w:t xml:space="preserve">district SPED, T1/Curriculum coordinators </w:t>
      </w:r>
      <w:r>
        <w:rPr>
          <w:bCs/>
          <w:sz w:val="26"/>
          <w:szCs w:val="26"/>
        </w:rPr>
        <w:t xml:space="preserve">to </w:t>
      </w:r>
      <w:r w:rsidR="00C53EEA">
        <w:rPr>
          <w:bCs/>
          <w:sz w:val="26"/>
          <w:szCs w:val="26"/>
        </w:rPr>
        <w:t xml:space="preserve">support </w:t>
      </w:r>
      <w:r>
        <w:rPr>
          <w:bCs/>
          <w:sz w:val="26"/>
          <w:szCs w:val="26"/>
        </w:rPr>
        <w:t xml:space="preserve">student achievement </w:t>
      </w:r>
      <w:r w:rsidR="00C53EEA">
        <w:rPr>
          <w:bCs/>
          <w:sz w:val="26"/>
          <w:szCs w:val="26"/>
        </w:rPr>
        <w:t>in the building</w:t>
      </w:r>
    </w:p>
    <w:p w:rsidR="00C53EEA" w:rsidRPr="00C53EEA" w:rsidRDefault="00C53EEA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Prepare to work in a system that doesn’t work in a straight line</w:t>
      </w:r>
    </w:p>
    <w:p w:rsidR="00C53EEA" w:rsidRPr="00C53EEA" w:rsidRDefault="00C53EEA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Participate alongside building leaders to impact student achievement at the classroom level</w:t>
      </w:r>
    </w:p>
    <w:p w:rsidR="00C53EEA" w:rsidRPr="00C53EEA" w:rsidRDefault="00C53EEA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Build relationships with leaders, teachers, and building staff to create trust</w:t>
      </w:r>
    </w:p>
    <w:p w:rsidR="00C53EEA" w:rsidRPr="00572B92" w:rsidRDefault="00572B92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Break down barriers of traditional “silo-</w:t>
      </w:r>
      <w:proofErr w:type="spellStart"/>
      <w:r>
        <w:rPr>
          <w:bCs/>
          <w:sz w:val="26"/>
          <w:szCs w:val="26"/>
        </w:rPr>
        <w:t>ed</w:t>
      </w:r>
      <w:proofErr w:type="spellEnd"/>
      <w:r>
        <w:rPr>
          <w:bCs/>
          <w:sz w:val="26"/>
          <w:szCs w:val="26"/>
        </w:rPr>
        <w:t>” views of district coordinators work</w:t>
      </w:r>
    </w:p>
    <w:p w:rsidR="00572B92" w:rsidRPr="00572B92" w:rsidRDefault="00572B92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Use this group as a micro-model of restructuring Teaching &amp; Learning as we move to the larger district coordinator group</w:t>
      </w:r>
    </w:p>
    <w:p w:rsidR="00572B92" w:rsidRPr="00B27B0E" w:rsidRDefault="00572B92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support buildings in our district initiatives without define</w:t>
      </w:r>
      <w:r w:rsidR="00B27B0E">
        <w:rPr>
          <w:bCs/>
          <w:sz w:val="26"/>
          <w:szCs w:val="26"/>
        </w:rPr>
        <w:t>d labels</w:t>
      </w:r>
    </w:p>
    <w:p w:rsidR="00B27B0E" w:rsidRPr="00C53EEA" w:rsidRDefault="00B27B0E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Develop community partnerships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A73E48" w:rsidRPr="00A73E48" w:rsidRDefault="00A73E48" w:rsidP="00A73E48">
      <w:pPr>
        <w:pStyle w:val="ListParagraph"/>
        <w:numPr>
          <w:ilvl w:val="0"/>
          <w:numId w:val="13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Develop shared understanding of each other’s roles in the district and buildings (possibly use daily log for a few weeks to share daily activities)</w:t>
      </w:r>
    </w:p>
    <w:p w:rsidR="00A73E48" w:rsidRPr="00A73E48" w:rsidRDefault="00A73E48" w:rsidP="00A73E48">
      <w:pPr>
        <w:pStyle w:val="ListParagraph"/>
        <w:numPr>
          <w:ilvl w:val="0"/>
          <w:numId w:val="13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Listening Tours at each building for teams (Julie/Ginny and Kathleen/</w:t>
      </w:r>
      <w:proofErr w:type="spellStart"/>
      <w:r>
        <w:rPr>
          <w:bCs/>
          <w:sz w:val="26"/>
          <w:szCs w:val="26"/>
        </w:rPr>
        <w:t>Alanna</w:t>
      </w:r>
      <w:proofErr w:type="spellEnd"/>
      <w:r>
        <w:rPr>
          <w:bCs/>
          <w:sz w:val="26"/>
          <w:szCs w:val="26"/>
        </w:rPr>
        <w:t>)</w:t>
      </w:r>
    </w:p>
    <w:p w:rsidR="00A73E48" w:rsidRDefault="00A73E48" w:rsidP="00A73E48">
      <w:pPr>
        <w:pStyle w:val="ListParagraph"/>
        <w:numPr>
          <w:ilvl w:val="1"/>
          <w:numId w:val="13"/>
        </w:numPr>
        <w:spacing w:after="0"/>
        <w:rPr>
          <w:bCs/>
          <w:sz w:val="26"/>
          <w:szCs w:val="26"/>
        </w:rPr>
      </w:pPr>
      <w:r w:rsidRPr="00A73E48">
        <w:rPr>
          <w:bCs/>
          <w:sz w:val="26"/>
          <w:szCs w:val="26"/>
        </w:rPr>
        <w:t>What is getting i</w:t>
      </w:r>
      <w:r>
        <w:rPr>
          <w:bCs/>
          <w:sz w:val="26"/>
          <w:szCs w:val="26"/>
        </w:rPr>
        <w:t>n the way of student achievement and graduation</w:t>
      </w:r>
      <w:r w:rsidRPr="00A73E48">
        <w:rPr>
          <w:bCs/>
          <w:sz w:val="26"/>
          <w:szCs w:val="26"/>
        </w:rPr>
        <w:t>?</w:t>
      </w:r>
    </w:p>
    <w:p w:rsidR="00A73E48" w:rsidRPr="00B27B0E" w:rsidRDefault="00A73E48" w:rsidP="00B27B0E">
      <w:pPr>
        <w:pStyle w:val="ListParagraph"/>
        <w:numPr>
          <w:ilvl w:val="1"/>
          <w:numId w:val="13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Led by principals – not sent to listen to the SPED teachers or Title I teachers</w:t>
      </w: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F64C4B" w:rsidTr="00FB32FF">
        <w:tc>
          <w:tcPr>
            <w:tcW w:w="1890" w:type="dxa"/>
          </w:tcPr>
          <w:p w:rsidR="00F64C4B" w:rsidRDefault="00F64C4B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F64C4B" w:rsidRPr="00B20902" w:rsidRDefault="00C53EEA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</w:tc>
      </w:tr>
      <w:tr w:rsidR="00F64C4B" w:rsidTr="00FB32FF">
        <w:tc>
          <w:tcPr>
            <w:tcW w:w="1890" w:type="dxa"/>
          </w:tcPr>
          <w:p w:rsidR="00F64C4B" w:rsidRDefault="00F64C4B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8961E3" w:rsidRDefault="00C53EEA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about each other’s roles in the schools and buildings</w:t>
            </w:r>
          </w:p>
          <w:p w:rsidR="003802D2" w:rsidRDefault="003802D2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3802D2">
              <w:rPr>
                <w:sz w:val="24"/>
                <w:szCs w:val="24"/>
              </w:rPr>
              <w:t>Collaborative school visits as teams</w:t>
            </w:r>
            <w:r w:rsidR="00B27B0E">
              <w:rPr>
                <w:sz w:val="24"/>
                <w:szCs w:val="24"/>
              </w:rPr>
              <w:t xml:space="preserve"> – Listening Tours</w:t>
            </w:r>
          </w:p>
          <w:p w:rsidR="003802D2" w:rsidRDefault="003802D2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3802D2">
              <w:rPr>
                <w:b/>
                <w:sz w:val="24"/>
                <w:szCs w:val="24"/>
              </w:rPr>
              <w:t>Kathleen</w:t>
            </w:r>
            <w:r>
              <w:rPr>
                <w:sz w:val="24"/>
                <w:szCs w:val="24"/>
              </w:rPr>
              <w:t xml:space="preserve"> – all elementary schools, preschool, and private schools, speech language pathologists</w:t>
            </w:r>
          </w:p>
          <w:p w:rsidR="003802D2" w:rsidRDefault="003802D2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3802D2">
              <w:rPr>
                <w:b/>
                <w:sz w:val="24"/>
                <w:szCs w:val="24"/>
              </w:rPr>
              <w:t>Ginny</w:t>
            </w:r>
            <w:r>
              <w:rPr>
                <w:sz w:val="24"/>
                <w:szCs w:val="24"/>
              </w:rPr>
              <w:t xml:space="preserve"> – all middle and high schools, Deaf Ed, OT/PT, School </w:t>
            </w:r>
            <w:proofErr w:type="spellStart"/>
            <w:r>
              <w:rPr>
                <w:sz w:val="24"/>
                <w:szCs w:val="24"/>
              </w:rPr>
              <w:t>psychs</w:t>
            </w:r>
            <w:proofErr w:type="spellEnd"/>
          </w:p>
          <w:p w:rsidR="003802D2" w:rsidRDefault="003802D2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3802D2">
              <w:rPr>
                <w:b/>
                <w:sz w:val="24"/>
                <w:szCs w:val="24"/>
              </w:rPr>
              <w:t>Julie</w:t>
            </w:r>
            <w:r>
              <w:rPr>
                <w:sz w:val="24"/>
                <w:szCs w:val="24"/>
              </w:rPr>
              <w:t xml:space="preserve"> – Title I schools: Hawthorne, Franklin, CS Porter, Big Sky HS, Willard, Detention Center &amp; Youth Home, FRCs, ELA, Library-Media K-12, substance abuse, place-based class, formative assessment institute, Developing Mathematical Ideas, Data Wise</w:t>
            </w:r>
          </w:p>
          <w:p w:rsidR="003802D2" w:rsidRPr="003802D2" w:rsidRDefault="003802D2" w:rsidP="003802D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802D2">
              <w:rPr>
                <w:b/>
                <w:sz w:val="24"/>
                <w:szCs w:val="24"/>
              </w:rPr>
              <w:t>Alanna</w:t>
            </w:r>
            <w:proofErr w:type="spellEnd"/>
            <w:r>
              <w:rPr>
                <w:sz w:val="24"/>
                <w:szCs w:val="24"/>
              </w:rPr>
              <w:t xml:space="preserve"> – Title I schools: Lowell, Russell, </w:t>
            </w:r>
            <w:proofErr w:type="spellStart"/>
            <w:r>
              <w:rPr>
                <w:sz w:val="24"/>
                <w:szCs w:val="24"/>
              </w:rPr>
              <w:t>Hellgate</w:t>
            </w:r>
            <w:proofErr w:type="spellEnd"/>
            <w:r>
              <w:rPr>
                <w:sz w:val="24"/>
                <w:szCs w:val="24"/>
              </w:rPr>
              <w:t>, Seeley-Swan, Private schools, after school programs/SES, Title I budget; counselors, DIBELS, writing collaborative and writing coaches, writer’s workshop, formativ</w:t>
            </w:r>
            <w:r w:rsidR="007F0FD7">
              <w:rPr>
                <w:sz w:val="24"/>
                <w:szCs w:val="24"/>
              </w:rPr>
              <w:t xml:space="preserve">e assessment institute, </w:t>
            </w:r>
            <w:proofErr w:type="spellStart"/>
            <w:r w:rsidR="007F0FD7">
              <w:rPr>
                <w:sz w:val="24"/>
                <w:szCs w:val="24"/>
              </w:rPr>
              <w:t>RtI</w:t>
            </w:r>
            <w:proofErr w:type="spellEnd"/>
            <w:r w:rsidR="007F0FD7">
              <w:rPr>
                <w:sz w:val="24"/>
                <w:szCs w:val="24"/>
              </w:rPr>
              <w:t>/MBI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7F0FD7">
      <w:pgSz w:w="12240" w:h="15840"/>
      <w:pgMar w:top="475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B2EF6"/>
    <w:multiLevelType w:val="hybridMultilevel"/>
    <w:tmpl w:val="BF5C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56A39"/>
    <w:multiLevelType w:val="hybridMultilevel"/>
    <w:tmpl w:val="CCCA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D4DD9"/>
    <w:multiLevelType w:val="hybridMultilevel"/>
    <w:tmpl w:val="A8F0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2"/>
  </w:num>
  <w:num w:numId="6">
    <w:abstractNumId w:val="9"/>
  </w:num>
  <w:num w:numId="7">
    <w:abstractNumId w:val="7"/>
  </w:num>
  <w:num w:numId="8">
    <w:abstractNumId w:val="11"/>
  </w:num>
  <w:num w:numId="9">
    <w:abstractNumId w:val="2"/>
  </w:num>
  <w:num w:numId="10">
    <w:abstractNumId w:val="6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02C4C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802D2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72B92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7F0FD7"/>
    <w:rsid w:val="00832F76"/>
    <w:rsid w:val="008927BA"/>
    <w:rsid w:val="008961E3"/>
    <w:rsid w:val="008A36A2"/>
    <w:rsid w:val="008A48C7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73E48"/>
    <w:rsid w:val="00A830B4"/>
    <w:rsid w:val="00A96957"/>
    <w:rsid w:val="00AB6D51"/>
    <w:rsid w:val="00AC7594"/>
    <w:rsid w:val="00AF65CF"/>
    <w:rsid w:val="00B20902"/>
    <w:rsid w:val="00B27B0E"/>
    <w:rsid w:val="00BA46EA"/>
    <w:rsid w:val="00BA7128"/>
    <w:rsid w:val="00BE6051"/>
    <w:rsid w:val="00C27F31"/>
    <w:rsid w:val="00C30370"/>
    <w:rsid w:val="00C3406E"/>
    <w:rsid w:val="00C53EEA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3652B-CC5D-461B-993F-83C9520E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321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7</cp:revision>
  <cp:lastPrinted>2011-08-01T15:24:00Z</cp:lastPrinted>
  <dcterms:created xsi:type="dcterms:W3CDTF">2011-09-14T19:24:00Z</dcterms:created>
  <dcterms:modified xsi:type="dcterms:W3CDTF">2011-09-14T20:28:00Z</dcterms:modified>
</cp:coreProperties>
</file>